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A9" w:rsidRPr="00902AA9" w:rsidRDefault="00902AA9" w:rsidP="00902AA9">
      <w:pPr>
        <w:widowControl w:val="0"/>
        <w:spacing w:after="2863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Муниципальное бюджетное общеобразовательное учреждение «Средняя общеобразовательная школа №6 им. Героя Советского Союза А.В. Попова»</w:t>
      </w:r>
    </w:p>
    <w:p w:rsidR="00902AA9" w:rsidRPr="00902AA9" w:rsidRDefault="00902AA9" w:rsidP="00902AA9">
      <w:pPr>
        <w:keepNext/>
        <w:keepLines/>
        <w:widowControl w:val="0"/>
        <w:spacing w:after="7037" w:line="643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</w:pPr>
      <w:r w:rsidRPr="00902AA9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 xml:space="preserve">Развлечение </w:t>
      </w: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«ПАСХАЛЬНЫЙ ПЕРЕЗВОН</w:t>
      </w:r>
      <w:r w:rsidRPr="00902AA9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»</w:t>
      </w:r>
    </w:p>
    <w:p w:rsidR="008C5F5D" w:rsidRDefault="00902AA9" w:rsidP="00902AA9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</w:t>
      </w:r>
      <w:r w:rsidR="008C5F5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</w:t>
      </w:r>
      <w:r w:rsidRPr="00902A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отовила:</w:t>
      </w:r>
    </w:p>
    <w:p w:rsidR="00902AA9" w:rsidRDefault="008C5F5D" w:rsidP="00902AA9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</w:t>
      </w:r>
      <w:r w:rsidR="00902AA9" w:rsidRPr="00902A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етодист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 </w:t>
      </w:r>
      <w:r w:rsidR="00902AA9" w:rsidRPr="00902A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Алексеева И.А.</w:t>
      </w:r>
    </w:p>
    <w:p w:rsidR="008C5F5D" w:rsidRPr="00902AA9" w:rsidRDefault="008C5F5D" w:rsidP="00902AA9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муз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уковоитель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Крупская С.М.</w:t>
      </w: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P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2AA9" w:rsidRDefault="00902AA9" w:rsidP="00902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300F" w:rsidRPr="00902AA9" w:rsidRDefault="00035254" w:rsidP="00335B7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02AA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Развлечение</w:t>
      </w:r>
      <w:r w:rsidR="00902AA9" w:rsidRPr="00902A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300F" w:rsidRPr="00902AA9">
        <w:rPr>
          <w:rFonts w:ascii="Times New Roman" w:hAnsi="Times New Roman" w:cs="Times New Roman"/>
          <w:b/>
          <w:sz w:val="24"/>
          <w:szCs w:val="24"/>
          <w:lang w:eastAsia="ru-RU"/>
        </w:rPr>
        <w:t>«Пасхальный перезвон»</w:t>
      </w:r>
      <w:r w:rsidR="0050345D" w:rsidRPr="00902A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>(для детей 3-7 лет)</w:t>
      </w:r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Цель: формирование представлений о духовно-исторических традициях русского народа</w:t>
      </w:r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  <w:r w:rsidRPr="00902A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1. Продолжить знакомство с православным праздником </w:t>
      </w:r>
      <w:r w:rsidR="00A9204E" w:rsidRPr="00902AA9">
        <w:rPr>
          <w:rFonts w:ascii="Times New Roman" w:hAnsi="Times New Roman" w:cs="Times New Roman"/>
          <w:sz w:val="24"/>
          <w:szCs w:val="24"/>
          <w:lang w:eastAsia="ru-RU"/>
        </w:rPr>
        <w:t>Пасхи</w:t>
      </w:r>
      <w:r w:rsidR="00153256" w:rsidRPr="00902AA9">
        <w:rPr>
          <w:rFonts w:ascii="Times New Roman" w:hAnsi="Times New Roman" w:cs="Times New Roman"/>
          <w:sz w:val="24"/>
          <w:szCs w:val="24"/>
          <w:lang w:eastAsia="ru-RU"/>
        </w:rPr>
        <w:t>, традициями его празднования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B2AB2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Развивать интерес к культур</w:t>
      </w:r>
      <w:r w:rsidR="00A9204E" w:rsidRPr="00902AA9">
        <w:rPr>
          <w:rFonts w:ascii="Times New Roman" w:hAnsi="Times New Roman" w:cs="Times New Roman"/>
          <w:sz w:val="24"/>
          <w:szCs w:val="24"/>
          <w:lang w:eastAsia="ru-RU"/>
        </w:rPr>
        <w:t>ному наследию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предков: колокольный звон как визитная карточка России</w:t>
      </w:r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>, познавательную активность, мышление, связную речь, память, воображение, восприятие, внимание, развивать навыки коллективной (групповой) деятельности.</w:t>
      </w:r>
      <w:proofErr w:type="gramEnd"/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3. Рассказать об обычаях и обрядах, связанных с праздником</w:t>
      </w:r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E300F" w:rsidRPr="00902AA9" w:rsidRDefault="007E300F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4. Воспитывать патриотические чувства, интерес и уважение к православным традициями, к народному творчеству.</w:t>
      </w:r>
    </w:p>
    <w:p w:rsidR="00A9204E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Предварительная </w:t>
      </w:r>
      <w:r w:rsidR="00567A98"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работ</w:t>
      </w: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а: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детям рассказывают о празднике Пасхи, его традициях. Знакомят с историей появления колоколов на Руси, их значением в православии. Рассматриваются иллюстрации и фото празднования Светлого Воскресения Христова, прослушиваются пасхальные колокольные звоны. Рассматриваются и прослушиваются инструменты, способные имитировать колокольный звон: колокольчики, бубенцы, музыкальные треугольники, металлофоны.</w:t>
      </w:r>
    </w:p>
    <w:p w:rsidR="00A9204E" w:rsidRPr="00902AA9" w:rsidRDefault="00162974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u w:val="single"/>
        </w:rPr>
        <w:t>Наглядность</w:t>
      </w:r>
      <w:r w:rsidR="004F4157" w:rsidRPr="00902AA9">
        <w:rPr>
          <w:rFonts w:ascii="Times New Roman" w:hAnsi="Times New Roman" w:cs="Times New Roman"/>
          <w:sz w:val="24"/>
          <w:szCs w:val="24"/>
          <w:u w:val="single"/>
        </w:rPr>
        <w:t>, оборудование</w:t>
      </w:r>
      <w:r w:rsidRPr="00902AA9">
        <w:rPr>
          <w:rFonts w:ascii="Times New Roman" w:hAnsi="Times New Roman" w:cs="Times New Roman"/>
          <w:sz w:val="24"/>
          <w:szCs w:val="24"/>
        </w:rPr>
        <w:t>: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вазочка с вербой, корзинка с яйцами, цветы, пасхальные угощенья на тарелках/подносах (кулич, пасха), запись колокольного пасхального звона (2), музыка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р.н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песни «Жаворонки», фото и картины празднования Пасхи, колоколов, муз инструменты для всех детей (бубенцы, колокольчики, металлофоны, музыкальные треугольники)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2-3 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>украшенн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ые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дуг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– «золотые ворота»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большие расписные ложки и 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«расписных яйца»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(можно мячики)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, столик покрытый скатертью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62974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Расположение: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каждая группа со своей стороны (по периметру зала).</w:t>
      </w:r>
    </w:p>
    <w:p w:rsidR="00902AA9" w:rsidRDefault="00902AA9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204E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Ход занятия.</w:t>
      </w:r>
    </w:p>
    <w:p w:rsidR="00EE612C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EE612C" w:rsidRPr="00902AA9">
        <w:rPr>
          <w:rFonts w:ascii="Times New Roman" w:hAnsi="Times New Roman" w:cs="Times New Roman"/>
          <w:sz w:val="24"/>
          <w:szCs w:val="24"/>
          <w:lang w:eastAsia="ru-RU"/>
        </w:rPr>
        <w:t>Под музыку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р.н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песни «Жаворонки»</w:t>
      </w:r>
      <w:r w:rsidR="00EE612C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дети входят в зал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>, встают на свои места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EE612C"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EE612C" w:rsidRPr="00902AA9" w:rsidRDefault="00EE612C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Ведущий: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Колокол дремавший, разбудил поля,</w:t>
      </w:r>
    </w:p>
    <w:p w:rsidR="00EE612C" w:rsidRPr="00902AA9" w:rsidRDefault="00EE612C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Улыбнулась солнцу сонная земля.</w:t>
      </w:r>
    </w:p>
    <w:p w:rsidR="00EE612C" w:rsidRPr="00902AA9" w:rsidRDefault="00EE612C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Понеслись удары к синим небесам,</w:t>
      </w:r>
    </w:p>
    <w:p w:rsidR="00EE612C" w:rsidRPr="00902AA9" w:rsidRDefault="00EE612C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Звонко раздается голос по лесам.</w:t>
      </w: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A9204E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1 ребенок</w:t>
      </w:r>
      <w:r w:rsidR="00EE612C"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: </w:t>
      </w:r>
    </w:p>
    <w:p w:rsidR="00A9204E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Вот и птицы прилетели </w:t>
      </w:r>
    </w:p>
    <w:p w:rsidR="00835363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К Пасхе подоспели </w:t>
      </w:r>
    </w:p>
    <w:p w:rsidR="00A9204E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Хорошо! Весна пришла </w:t>
      </w:r>
    </w:p>
    <w:p w:rsidR="00A9204E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Светлый праздник принесла!</w:t>
      </w:r>
    </w:p>
    <w:p w:rsidR="00A9204E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Становись, честной народ!</w:t>
      </w: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Начинаем хоровод!</w:t>
      </w: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E612C" w:rsidRPr="00902AA9" w:rsidRDefault="00A9204E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B4503" w:rsidRPr="00902AA9">
        <w:rPr>
          <w:rFonts w:ascii="Times New Roman" w:hAnsi="Times New Roman" w:cs="Times New Roman"/>
          <w:sz w:val="24"/>
          <w:szCs w:val="24"/>
          <w:lang w:eastAsia="ru-RU"/>
        </w:rPr>
        <w:t>Хоровод «Вес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нянка</w:t>
      </w:r>
      <w:r w:rsidR="00EE612C" w:rsidRPr="00902AA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50345D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сл. И муз.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М.Картушиной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(Дети рассаживаются на стульчики)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Ведущий: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А теперь, ребятки, у меня загадки.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Почему по всей земле радость и веселье? –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Потому, что празднуем Христово … (Воскресение).</w:t>
      </w: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Весною на кусточке.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На гладеньком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пруточке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835363" w:rsidRPr="00902AA9" w:rsidRDefault="00CC2EFB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835363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елые цыплятки,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Расселись без оглядки (верба.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Выставляется на столик ваза с вербой)</w:t>
      </w:r>
      <w:proofErr w:type="gramEnd"/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Как же дружно во дворе </w:t>
      </w: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Зазвенели птички. </w:t>
      </w: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Посмотрите – на столе</w:t>
      </w:r>
    </w:p>
    <w:p w:rsidR="00835363" w:rsidRPr="00902AA9" w:rsidRDefault="00CC2EFB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Красные ….</w:t>
      </w:r>
      <w:r w:rsidR="00835363" w:rsidRPr="00902AA9">
        <w:rPr>
          <w:rFonts w:ascii="Times New Roman" w:hAnsi="Times New Roman" w:cs="Times New Roman"/>
          <w:sz w:val="24"/>
          <w:szCs w:val="24"/>
          <w:lang w:eastAsia="ru-RU"/>
        </w:rPr>
        <w:t>… (яички.</w:t>
      </w:r>
      <w:proofErr w:type="gramEnd"/>
      <w:r w:rsidR="00835363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5363" w:rsidRPr="00902AA9">
        <w:rPr>
          <w:rFonts w:ascii="Times New Roman" w:hAnsi="Times New Roman" w:cs="Times New Roman"/>
          <w:sz w:val="24"/>
          <w:szCs w:val="24"/>
          <w:lang w:eastAsia="ru-RU"/>
        </w:rPr>
        <w:t>Выставляется на стол корзинка с расписными яичками).</w:t>
      </w:r>
      <w:proofErr w:type="gramEnd"/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Ни пирог, ни кекс, ни торты</w:t>
      </w: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Нам на Пасху ни к чему.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Напекли хозяюшки к празднику в печи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Пышные, румяные чудо</w:t>
      </w:r>
      <w:r w:rsidR="00CC2EFB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-… (куличи.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Выставляется блюдо с куличами).</w:t>
      </w:r>
      <w:proofErr w:type="gramEnd"/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Светлый день глядит в оконце.</w:t>
      </w: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Радостно, как в сказке.</w:t>
      </w:r>
    </w:p>
    <w:p w:rsidR="00FC7CCA" w:rsidRPr="00902AA9" w:rsidRDefault="00FC7CCA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И ласкает землю солнце.</w:t>
      </w:r>
    </w:p>
    <w:p w:rsidR="00835363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Наступила… (Ответ: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Пасха)</w:t>
      </w:r>
      <w:proofErr w:type="gramEnd"/>
    </w:p>
    <w:p w:rsidR="00CC2EFB" w:rsidRPr="00902AA9" w:rsidRDefault="00CC2EFB" w:rsidP="00CC2EFB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Ведущий.</w:t>
      </w:r>
    </w:p>
    <w:p w:rsidR="004F4157" w:rsidRPr="00902AA9" w:rsidRDefault="008B2AB2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Пасха — самый продолжительный праздник. Вся праздничная неделя называется Светлой. Каждый день праздновался по-своему. На Руси была традиция — играть в игры с пасхальными яйцами. Может кто-то знает пасхальные игры? (ответы детей). Я предлагаю вам поиграть 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в старинную игру «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Сбереги я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ичко».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Наше задание очень несложное. 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Для любого вполне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возможное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Берешь яйцо, кладешь в ложку </w:t>
      </w:r>
    </w:p>
    <w:p w:rsidR="0050345D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И пробежишь с ним немножко.</w:t>
      </w:r>
    </w:p>
    <w:p w:rsidR="008B2AB2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А яичко расписное – оно шустрое такое. 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Ты его не потеряй, а дружку скорей отдай!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Чья команда быстрее пробежала, яичко не потеряла - та и победила (детей разделяют на 3 смешанные по возрасту команды)</w:t>
      </w:r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(Ребенок кладет «яйцо» в ложку и бежит с ним до конца зала, огибает стульчик 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возвращаясь, передает ложку с яйцом следующему участнику).</w:t>
      </w:r>
    </w:p>
    <w:p w:rsidR="004F4157" w:rsidRPr="00902AA9" w:rsidRDefault="00E5119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(По окончанию игры дети занимают свои места)</w:t>
      </w:r>
    </w:p>
    <w:p w:rsidR="00335B7A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Ведущий.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Молодцы! 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>Дружные, б</w:t>
      </w:r>
      <w:r w:rsidR="00E5119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ыстрые, ловкие!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E51197" w:rsidRPr="00902AA9">
        <w:rPr>
          <w:rFonts w:ascii="Times New Roman" w:hAnsi="Times New Roman" w:cs="Times New Roman"/>
          <w:sz w:val="24"/>
          <w:szCs w:val="24"/>
          <w:lang w:eastAsia="ru-RU"/>
        </w:rPr>
        <w:t>уши у вас так</w:t>
      </w:r>
      <w:r w:rsidR="00335B7A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же хороши</w:t>
      </w:r>
      <w:r w:rsidR="00E51197" w:rsidRPr="00902AA9">
        <w:rPr>
          <w:rFonts w:ascii="Times New Roman" w:hAnsi="Times New Roman" w:cs="Times New Roman"/>
          <w:sz w:val="24"/>
          <w:szCs w:val="24"/>
          <w:lang w:eastAsia="ru-RU"/>
        </w:rPr>
        <w:t>, как руки и ноги? К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то из вас узнает – что за инструмент звучит? (запись колокольного звона).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А почему 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сегодня 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>вспомнили именно про колокольный звон? (ответы детей)</w:t>
      </w:r>
    </w:p>
    <w:p w:rsidR="009B354F" w:rsidRPr="00902AA9" w:rsidRDefault="00153256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Верно, когда на Руси появились колокола, они сразу же полюбились людям. Их стали дарить церквям, 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беды колокол оповещал об этом всю округу особым звоном – набатом. В праздничные люди могли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насл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аждаться праздничными звонами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 весело и радостно звонят колокола на Пасху! 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На Пасху принято было не только поздравлять друг друга с Воскресеньем Христовым, христосоваться и обмениваться крашеными яйцами. На Пасху разрешалось всем (</w:t>
      </w:r>
      <w:r w:rsidR="00567A98" w:rsidRPr="00902AA9">
        <w:rPr>
          <w:rFonts w:ascii="Times New Roman" w:hAnsi="Times New Roman" w:cs="Times New Roman"/>
          <w:sz w:val="24"/>
          <w:szCs w:val="24"/>
          <w:lang w:eastAsia="ru-RU"/>
        </w:rPr>
        <w:t>взрослым и детям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) звонить в колокола, поэтому звучал беспрерывный колокольный звон, поддерживая радостное, праздничное настроение</w:t>
      </w:r>
      <w:proofErr w:type="gramStart"/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gramEnd"/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ото)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95443" w:rsidRPr="00902AA9">
        <w:rPr>
          <w:rFonts w:ascii="Times New Roman" w:hAnsi="Times New Roman" w:cs="Times New Roman"/>
          <w:sz w:val="24"/>
          <w:szCs w:val="24"/>
        </w:rPr>
        <w:t xml:space="preserve"> </w:t>
      </w:r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Издавна считалось, что звон пасхальных колоколов очищает душу, изгоняет </w:t>
      </w:r>
      <w:proofErr w:type="gramStart"/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>нечисть</w:t>
      </w:r>
      <w:proofErr w:type="gramEnd"/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>, дарит здоровье. Звонить на Пасху в церковные коло</w:t>
      </w:r>
      <w:r w:rsidR="004F4157" w:rsidRPr="00902AA9">
        <w:rPr>
          <w:rFonts w:ascii="Times New Roman" w:hAnsi="Times New Roman" w:cs="Times New Roman"/>
          <w:sz w:val="24"/>
          <w:szCs w:val="24"/>
          <w:lang w:eastAsia="ru-RU"/>
        </w:rPr>
        <w:t>кола</w:t>
      </w:r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— </w:t>
      </w:r>
      <w:proofErr w:type="gramStart"/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>эт</w:t>
      </w:r>
      <w:proofErr w:type="gramEnd"/>
      <w:r w:rsidR="00C95443" w:rsidRPr="00902AA9">
        <w:rPr>
          <w:rFonts w:ascii="Times New Roman" w:hAnsi="Times New Roman" w:cs="Times New Roman"/>
          <w:sz w:val="24"/>
          <w:szCs w:val="24"/>
          <w:lang w:eastAsia="ru-RU"/>
        </w:rPr>
        <w:t>о очень древний обычай.</w:t>
      </w:r>
    </w:p>
    <w:p w:rsidR="004F4157" w:rsidRPr="00902AA9" w:rsidRDefault="004F4157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2 ребенок</w:t>
      </w:r>
      <w:r w:rsidR="00EE612C" w:rsidRPr="00902AA9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  <w:r w:rsidR="00EE612C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Хорошо на колокольне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Позвонить в колокола,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Чтобы праздник был раздольней, 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Чтоб душа запеть могла.</w:t>
      </w:r>
    </w:p>
    <w:p w:rsidR="008C13B7" w:rsidRPr="00902AA9" w:rsidRDefault="008C13B7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902AA9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3 ребенок:</w:t>
      </w:r>
    </w:p>
    <w:p w:rsidR="008C13B7" w:rsidRPr="00902AA9" w:rsidRDefault="008C13B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Будто ангельское пенье, </w:t>
      </w:r>
    </w:p>
    <w:p w:rsidR="008C13B7" w:rsidRPr="00902AA9" w:rsidRDefault="008C13B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Этот дивный перезвон, </w:t>
      </w:r>
    </w:p>
    <w:p w:rsidR="008C13B7" w:rsidRPr="00902AA9" w:rsidRDefault="008C13B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Светлым гимном Воскресенья </w:t>
      </w:r>
    </w:p>
    <w:p w:rsidR="00835363" w:rsidRPr="00902AA9" w:rsidRDefault="008C13B7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Зазвучал со всех сторон!</w:t>
      </w:r>
    </w:p>
    <w:p w:rsidR="00835363" w:rsidRPr="00902AA9" w:rsidRDefault="00835363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C13B7" w:rsidRPr="00902AA9" w:rsidRDefault="00F0001A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Ведущий:</w:t>
      </w:r>
      <w:r w:rsidRPr="00902AA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D49E2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А давайте-ка, ребята 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и мы представим, что взобрались высоко-высоко на колокольню и звоним в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колокол</w:t>
      </w:r>
      <w:r w:rsidR="008C13B7" w:rsidRPr="00902AA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1D49E2" w:rsidRPr="00902AA9">
        <w:rPr>
          <w:rFonts w:ascii="Times New Roman" w:hAnsi="Times New Roman" w:cs="Times New Roman"/>
          <w:sz w:val="24"/>
          <w:szCs w:val="24"/>
          <w:lang w:eastAsia="ru-RU"/>
        </w:rPr>
        <w:t>!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Порадуем себя пасхальным колокольным перезвоном! Только колокола –</w:t>
      </w:r>
      <w:r w:rsidR="00153256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ольшие музыкальные инструменты, а </w:t>
      </w:r>
      <w:r w:rsidR="00153256" w:rsidRPr="00902AA9">
        <w:rPr>
          <w:rFonts w:ascii="Times New Roman" w:hAnsi="Times New Roman" w:cs="Times New Roman"/>
          <w:sz w:val="24"/>
          <w:szCs w:val="24"/>
          <w:lang w:eastAsia="ru-RU"/>
        </w:rPr>
        <w:t>какие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53256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инструменты есть </w:t>
      </w:r>
      <w:r w:rsidR="009B354F" w:rsidRPr="00902AA9">
        <w:rPr>
          <w:rFonts w:ascii="Times New Roman" w:hAnsi="Times New Roman" w:cs="Times New Roman"/>
          <w:sz w:val="24"/>
          <w:szCs w:val="24"/>
          <w:lang w:eastAsia="ru-RU"/>
        </w:rPr>
        <w:t>у нас</w:t>
      </w:r>
      <w:r w:rsidR="00153256" w:rsidRPr="00902AA9">
        <w:rPr>
          <w:rFonts w:ascii="Times New Roman" w:hAnsi="Times New Roman" w:cs="Times New Roman"/>
          <w:sz w:val="24"/>
          <w:szCs w:val="24"/>
          <w:lang w:eastAsia="ru-RU"/>
        </w:rPr>
        <w:t>, звук которых напоминает колокольный звон? (ответы детей)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w w:val="111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 xml:space="preserve">Ведущий. </w:t>
      </w:r>
      <w:r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lang w:eastAsia="ru-RU"/>
        </w:rPr>
        <w:t>Чтоб позвонить пойти, надо в ворота пойти. Не простые, в честь праздника – золотые!</w:t>
      </w:r>
    </w:p>
    <w:p w:rsidR="0050345D" w:rsidRPr="00902AA9" w:rsidRDefault="0050345D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Дети образуют круг, проводится игра «Золотые </w:t>
      </w:r>
      <w:r w:rsidR="0050345D" w:rsidRPr="00902AA9">
        <w:rPr>
          <w:rFonts w:ascii="Times New Roman" w:eastAsia="Times New Roman" w:hAnsi="Times New Roman" w:cs="Times New Roman"/>
          <w:bCs/>
          <w:iCs/>
          <w:w w:val="116"/>
          <w:sz w:val="24"/>
          <w:szCs w:val="24"/>
          <w:lang w:eastAsia="ru-RU"/>
        </w:rPr>
        <w:t>ворота»:</w:t>
      </w:r>
      <w:r w:rsidR="0050345D" w:rsidRPr="00902AA9">
        <w:rPr>
          <w:rFonts w:ascii="Times New Roman" w:eastAsia="Times New Roman" w:hAnsi="Times New Roman" w:cs="Times New Roman"/>
          <w:b/>
          <w:bCs/>
          <w:iCs/>
          <w:w w:val="116"/>
          <w:sz w:val="24"/>
          <w:szCs w:val="24"/>
          <w:lang w:eastAsia="ru-RU"/>
        </w:rPr>
        <w:t xml:space="preserve"> </w:t>
      </w:r>
      <w:r w:rsidR="0050345D" w:rsidRPr="00902AA9">
        <w:rPr>
          <w:rFonts w:ascii="Times New Roman" w:eastAsia="Times New Roman" w:hAnsi="Times New Roman" w:cs="Times New Roman"/>
          <w:bCs/>
          <w:iCs/>
          <w:w w:val="116"/>
          <w:sz w:val="24"/>
          <w:szCs w:val="24"/>
          <w:lang w:eastAsia="ru-RU"/>
        </w:rPr>
        <w:t>д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proofErr w:type="gramStart"/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</w:t>
      </w:r>
      <w:r w:rsidR="00335B7A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</w:t>
      </w:r>
      <w:proofErr w:type="gramEnd"/>
      <w:r w:rsidR="00335B7A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три пары 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ведущих поднимают </w:t>
      </w:r>
      <w:r w:rsidR="0050345D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украшенн</w:t>
      </w:r>
      <w:r w:rsidR="00335B7A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ые</w:t>
      </w:r>
      <w:r w:rsidR="0050345D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дуг</w:t>
      </w:r>
      <w:r w:rsidR="00335B7A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902AA9">
        <w:rPr>
          <w:rFonts w:ascii="Times New Roman" w:eastAsia="Times New Roman" w:hAnsi="Times New Roman" w:cs="Times New Roman"/>
          <w:iCs/>
          <w:w w:val="107"/>
          <w:sz w:val="24"/>
          <w:szCs w:val="24"/>
          <w:lang w:eastAsia="ru-RU"/>
        </w:rPr>
        <w:t xml:space="preserve"> 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вверх</w:t>
      </w:r>
      <w:r w:rsidR="0050345D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50345D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проходя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 через «ворота», </w:t>
      </w:r>
      <w:r w:rsidR="00162974"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прошедшим «ворота» </w:t>
      </w:r>
      <w:r w:rsidRPr="00902A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детям</w:t>
      </w:r>
      <w:r w:rsidRPr="00902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раздаются инструменты. Дети занимают места со своей стороны. Звучит запись, участники по своим партиям под управлением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муз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уководителя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подыгрывают перезвону: младшая группа – бубенцы, средняя группа – колокольчики, старшая – металлофоны, подготовительная –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муз.треугольники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35B7A" w:rsidRPr="00902AA9" w:rsidRDefault="00335B7A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</w:pP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w w:val="123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>Ведущи</w:t>
      </w:r>
      <w:proofErr w:type="gramStart"/>
      <w:r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>й</w:t>
      </w:r>
      <w:r w:rsidR="0050345D"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>(</w:t>
      </w:r>
      <w:proofErr w:type="gramEnd"/>
      <w:r w:rsidR="0050345D"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>приглашает к игре)</w:t>
      </w:r>
      <w:r w:rsidRPr="00902AA9">
        <w:rPr>
          <w:rFonts w:ascii="Times New Roman" w:eastAsia="Times New Roman" w:hAnsi="Times New Roman" w:cs="Times New Roman"/>
          <w:bCs/>
          <w:w w:val="111"/>
          <w:sz w:val="24"/>
          <w:szCs w:val="24"/>
          <w:u w:val="single"/>
          <w:lang w:eastAsia="ru-RU"/>
        </w:rPr>
        <w:t>: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золотые ворота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Проходите, господа!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мать прошла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детей провела. </w:t>
      </w:r>
    </w:p>
    <w:p w:rsidR="00335B7A" w:rsidRPr="00902AA9" w:rsidRDefault="00335B7A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Золотые ворота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w w:val="123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Пропускают не всегда: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w w:val="123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раз прощается, </w:t>
      </w:r>
    </w:p>
    <w:p w:rsidR="008C13B7" w:rsidRPr="00902AA9" w:rsidRDefault="00162974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w w:val="123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запрещается,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А на третий раз </w:t>
      </w:r>
    </w:p>
    <w:p w:rsidR="008C13B7" w:rsidRPr="00902AA9" w:rsidRDefault="008C13B7" w:rsidP="005034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w w:val="123"/>
          <w:sz w:val="24"/>
          <w:szCs w:val="24"/>
          <w:lang w:eastAsia="ru-RU"/>
        </w:rPr>
      </w:pP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Не пропустим вас</w:t>
      </w: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 xml:space="preserve">! </w:t>
      </w:r>
    </w:p>
    <w:p w:rsidR="0050345D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(дети играют)</w:t>
      </w:r>
    </w:p>
    <w:p w:rsidR="00335B7A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Шли-шли-шли, к колокольне пришли.</w:t>
      </w:r>
    </w:p>
    <w:p w:rsidR="0050345D" w:rsidRPr="00902AA9" w:rsidRDefault="0050345D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Будем в колокол звонить, народ честной веселить!</w:t>
      </w:r>
    </w:p>
    <w:p w:rsidR="001D49E2" w:rsidRPr="00902AA9" w:rsidRDefault="00162974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(Звучит колокольный пасхальный звон.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Дети под руководством </w:t>
      </w:r>
      <w:proofErr w:type="spell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муз</w:t>
      </w:r>
      <w:proofErr w:type="gramStart"/>
      <w:r w:rsidRPr="00902AA9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>уководителя</w:t>
      </w:r>
      <w:proofErr w:type="spellEnd"/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подыгрывают ему)</w:t>
      </w:r>
    </w:p>
    <w:p w:rsidR="00567A98" w:rsidRPr="00902AA9" w:rsidRDefault="00567A98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162974" w:rsidRPr="00902AA9" w:rsidRDefault="00162974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Ведущий</w:t>
      </w:r>
      <w:r w:rsidR="003575E4" w:rsidRPr="00902AA9">
        <w:rPr>
          <w:rFonts w:ascii="Times New Roman" w:hAnsi="Times New Roman" w:cs="Times New Roman"/>
          <w:sz w:val="24"/>
          <w:szCs w:val="24"/>
          <w:u w:val="single"/>
          <w:lang w:eastAsia="ru-RU"/>
        </w:rPr>
        <w:t>:</w:t>
      </w:r>
      <w:r w:rsidR="00001640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67A98" w:rsidRPr="00902AA9" w:rsidRDefault="00567A98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Ребята, понравилось ли вам сегодня занятие? Что нового вы узнали? (ответы детей)</w:t>
      </w:r>
    </w:p>
    <w:p w:rsidR="00567A98" w:rsidRPr="00902AA9" w:rsidRDefault="00335B7A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Молодцы, ребята! </w:t>
      </w:r>
      <w:proofErr w:type="gramStart"/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>Пожелаем</w:t>
      </w:r>
      <w:proofErr w:type="gramEnd"/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друг другу</w:t>
      </w:r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счастья, </w:t>
      </w:r>
      <w:r w:rsidR="008B2AB2" w:rsidRPr="00902AA9">
        <w:rPr>
          <w:rFonts w:ascii="Times New Roman" w:hAnsi="Times New Roman" w:cs="Times New Roman"/>
          <w:sz w:val="24"/>
          <w:szCs w:val="24"/>
          <w:lang w:eastAsia="ru-RU"/>
        </w:rPr>
        <w:t>удачи! (дети обнимаются)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1640" w:rsidRPr="00902AA9" w:rsidRDefault="00162974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3575E4" w:rsidRPr="00902AA9">
        <w:rPr>
          <w:rFonts w:ascii="Times New Roman" w:hAnsi="Times New Roman" w:cs="Times New Roman"/>
          <w:sz w:val="24"/>
          <w:szCs w:val="24"/>
          <w:lang w:eastAsia="ru-RU"/>
        </w:rPr>
        <w:t>Пасхой вас, с Христовым Воскресеньем!</w:t>
      </w:r>
    </w:p>
    <w:p w:rsidR="00001640" w:rsidRPr="00902AA9" w:rsidRDefault="003575E4" w:rsidP="0050345D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AA9">
        <w:rPr>
          <w:rFonts w:ascii="Times New Roman" w:hAnsi="Times New Roman" w:cs="Times New Roman"/>
          <w:sz w:val="24"/>
          <w:szCs w:val="24"/>
          <w:lang w:eastAsia="ru-RU"/>
        </w:rPr>
        <w:t>Будет</w:t>
      </w:r>
      <w:r w:rsidR="00001640"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за веселье, всем вам</w:t>
      </w:r>
      <w:r w:rsidRPr="00902AA9">
        <w:rPr>
          <w:rFonts w:ascii="Times New Roman" w:hAnsi="Times New Roman" w:cs="Times New Roman"/>
          <w:sz w:val="24"/>
          <w:szCs w:val="24"/>
          <w:lang w:eastAsia="ru-RU"/>
        </w:rPr>
        <w:t xml:space="preserve"> угощенье.</w:t>
      </w:r>
    </w:p>
    <w:p w:rsidR="00E54B15" w:rsidRPr="00902AA9" w:rsidRDefault="008B2AB2" w:rsidP="0050345D">
      <w:pPr>
        <w:spacing w:after="0"/>
        <w:ind w:firstLine="567"/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</w:pP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>Сейчас в группах вас ждут праздничные столы – подарок наших мам и бабушек</w:t>
      </w:r>
      <w:r w:rsidR="008109C3"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 xml:space="preserve">. </w:t>
      </w:r>
    </w:p>
    <w:p w:rsidR="0002115E" w:rsidRPr="00902AA9" w:rsidRDefault="008B2AB2" w:rsidP="0050345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>(</w:t>
      </w:r>
      <w:r w:rsidR="00E2273F"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>Звучит музыка, дети выходят из зала.</w:t>
      </w:r>
      <w:r w:rsidRPr="00902AA9">
        <w:rPr>
          <w:rFonts w:ascii="Times New Roman" w:eastAsia="Times New Roman" w:hAnsi="Times New Roman" w:cs="Times New Roman"/>
          <w:w w:val="106"/>
          <w:sz w:val="24"/>
          <w:szCs w:val="24"/>
          <w:lang w:eastAsia="ru-RU" w:bidi="he-IL"/>
        </w:rPr>
        <w:t>)</w:t>
      </w:r>
      <w:r w:rsidR="005671A2" w:rsidRPr="00902AA9">
        <w:rPr>
          <w:rFonts w:ascii="Times New Roman" w:eastAsia="Times New Roman" w:hAnsi="Times New Roman" w:cs="Times New Roman"/>
          <w:i/>
          <w:w w:val="106"/>
          <w:sz w:val="24"/>
          <w:szCs w:val="24"/>
          <w:u w:val="single"/>
          <w:lang w:eastAsia="ru-RU" w:bidi="he-IL"/>
        </w:rPr>
        <w:t xml:space="preserve"> </w:t>
      </w:r>
    </w:p>
    <w:sectPr w:rsidR="0002115E" w:rsidRPr="00902AA9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5B64"/>
    <w:multiLevelType w:val="hybridMultilevel"/>
    <w:tmpl w:val="69AEA890"/>
    <w:lvl w:ilvl="0" w:tplc="999C9A8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5E"/>
    <w:rsid w:val="00001640"/>
    <w:rsid w:val="00001761"/>
    <w:rsid w:val="0002115E"/>
    <w:rsid w:val="00035254"/>
    <w:rsid w:val="00153256"/>
    <w:rsid w:val="00157DD3"/>
    <w:rsid w:val="00162974"/>
    <w:rsid w:val="001D49E2"/>
    <w:rsid w:val="0024728E"/>
    <w:rsid w:val="002B72D3"/>
    <w:rsid w:val="00335B7A"/>
    <w:rsid w:val="003575E4"/>
    <w:rsid w:val="003646B0"/>
    <w:rsid w:val="0038395F"/>
    <w:rsid w:val="003B4503"/>
    <w:rsid w:val="00432C4A"/>
    <w:rsid w:val="004F4157"/>
    <w:rsid w:val="0050345D"/>
    <w:rsid w:val="005671A2"/>
    <w:rsid w:val="00567A98"/>
    <w:rsid w:val="0064511C"/>
    <w:rsid w:val="006A3B0A"/>
    <w:rsid w:val="007E300F"/>
    <w:rsid w:val="008109C3"/>
    <w:rsid w:val="00835363"/>
    <w:rsid w:val="008B2AB2"/>
    <w:rsid w:val="008C13B7"/>
    <w:rsid w:val="008C5F5D"/>
    <w:rsid w:val="008E4998"/>
    <w:rsid w:val="00902AA9"/>
    <w:rsid w:val="00933495"/>
    <w:rsid w:val="009B354F"/>
    <w:rsid w:val="009F221F"/>
    <w:rsid w:val="00A9204E"/>
    <w:rsid w:val="00AB53AD"/>
    <w:rsid w:val="00AE622C"/>
    <w:rsid w:val="00C50DFA"/>
    <w:rsid w:val="00C95443"/>
    <w:rsid w:val="00CC2EFB"/>
    <w:rsid w:val="00D738B2"/>
    <w:rsid w:val="00DD49DB"/>
    <w:rsid w:val="00E2273F"/>
    <w:rsid w:val="00E51197"/>
    <w:rsid w:val="00E54B15"/>
    <w:rsid w:val="00EE612C"/>
    <w:rsid w:val="00F0001A"/>
    <w:rsid w:val="00FC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0">
    <w:name w:val="c0"/>
    <w:basedOn w:val="a0"/>
  </w:style>
  <w:style w:type="paragraph" w:styleId="a7">
    <w:name w:val="List Paragraph"/>
    <w:basedOn w:val="a"/>
    <w:uiPriority w:val="34"/>
    <w:qFormat/>
    <w:rsid w:val="003B4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0">
    <w:name w:val="c0"/>
    <w:basedOn w:val="a0"/>
  </w:style>
  <w:style w:type="paragraph" w:styleId="a7">
    <w:name w:val="List Paragraph"/>
    <w:basedOn w:val="a"/>
    <w:uiPriority w:val="34"/>
    <w:qFormat/>
    <w:rsid w:val="003B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Пользователь</cp:lastModifiedBy>
  <cp:revision>22</cp:revision>
  <dcterms:created xsi:type="dcterms:W3CDTF">2017-04-06T05:03:00Z</dcterms:created>
  <dcterms:modified xsi:type="dcterms:W3CDTF">2024-01-11T12:50:00Z</dcterms:modified>
</cp:coreProperties>
</file>